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B8C" w:rsidRDefault="00AF3B8C" w:rsidP="00AF3B8C">
      <w:pPr>
        <w:pStyle w:val="Default"/>
      </w:pPr>
    </w:p>
    <w:p w:rsidR="00AF3B8C" w:rsidRPr="00284C9D" w:rsidRDefault="00AF3B8C" w:rsidP="00284C9D">
      <w:pPr>
        <w:pStyle w:val="Default"/>
      </w:pPr>
      <w:r>
        <w:rPr>
          <w:noProof/>
          <w:lang w:eastAsia="cs-CZ"/>
        </w:rPr>
        <w:drawing>
          <wp:anchor distT="0" distB="0" distL="114300" distR="114300" simplePos="0" relativeHeight="251658240" behindDoc="1" locked="0" layoutInCell="1" allowOverlap="1">
            <wp:simplePos x="0" y="0"/>
            <wp:positionH relativeFrom="column">
              <wp:posOffset>4758055</wp:posOffset>
            </wp:positionH>
            <wp:positionV relativeFrom="paragraph">
              <wp:posOffset>-396875</wp:posOffset>
            </wp:positionV>
            <wp:extent cx="1457325" cy="1457325"/>
            <wp:effectExtent l="19050" t="0" r="9525" b="0"/>
            <wp:wrapTight wrapText="bothSides">
              <wp:wrapPolygon edited="0">
                <wp:start x="-282" y="0"/>
                <wp:lineTo x="-282" y="21459"/>
                <wp:lineTo x="21741" y="21459"/>
                <wp:lineTo x="21741" y="0"/>
                <wp:lineTo x="-282" y="0"/>
              </wp:wrapPolygon>
            </wp:wrapTight>
            <wp:docPr id="1" name="obrázek 1" descr="C:\Users\Ředitelka\OneDrive - Mateřská škola Velké Hoštice, okres Opava, příspěvková organizace\!Plocha\MŠ VH razítko -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Ředitelka\OneDrive - Mateřská škola Velké Hoštice, okres Opava, příspěvková organizace\!Plocha\MŠ VH razítko - logo.jpg"/>
                    <pic:cNvPicPr>
                      <a:picLocks noChangeAspect="1" noChangeArrowheads="1"/>
                    </pic:cNvPicPr>
                  </pic:nvPicPr>
                  <pic:blipFill>
                    <a:blip r:embed="rId8" cstate="print"/>
                    <a:srcRect/>
                    <a:stretch>
                      <a:fillRect/>
                    </a:stretch>
                  </pic:blipFill>
                  <pic:spPr bwMode="auto">
                    <a:xfrm>
                      <a:off x="0" y="0"/>
                      <a:ext cx="1457325" cy="1457325"/>
                    </a:xfrm>
                    <a:prstGeom prst="rect">
                      <a:avLst/>
                    </a:prstGeom>
                    <a:noFill/>
                    <a:ln w="9525">
                      <a:noFill/>
                      <a:miter lim="800000"/>
                      <a:headEnd/>
                      <a:tailEnd/>
                    </a:ln>
                  </pic:spPr>
                </pic:pic>
              </a:graphicData>
            </a:graphic>
          </wp:anchor>
        </w:drawing>
      </w:r>
      <w:r w:rsidRPr="00AF3B8C">
        <w:rPr>
          <w:b/>
          <w:bCs/>
          <w:color w:val="FF0000"/>
          <w:sz w:val="56"/>
          <w:szCs w:val="56"/>
        </w:rPr>
        <w:t>ZÁPIS DĚTÍ</w:t>
      </w:r>
    </w:p>
    <w:p w:rsidR="00AF3B8C" w:rsidRDefault="00AF3B8C" w:rsidP="00AF3B8C">
      <w:pPr>
        <w:pStyle w:val="Default"/>
        <w:rPr>
          <w:b/>
          <w:bCs/>
          <w:color w:val="FF0000"/>
          <w:sz w:val="56"/>
          <w:szCs w:val="56"/>
        </w:rPr>
      </w:pPr>
      <w:r w:rsidRPr="00AF3B8C">
        <w:rPr>
          <w:b/>
          <w:bCs/>
          <w:color w:val="FF0000"/>
          <w:sz w:val="56"/>
          <w:szCs w:val="56"/>
        </w:rPr>
        <w:t>DO MATEŘSKÉ ŠKOLY</w:t>
      </w:r>
    </w:p>
    <w:p w:rsidR="006F3323" w:rsidRPr="006F3323" w:rsidRDefault="006F3323" w:rsidP="00AF3B8C">
      <w:pPr>
        <w:pStyle w:val="Default"/>
        <w:rPr>
          <w:b/>
          <w:bCs/>
          <w:color w:val="FF0000"/>
          <w:sz w:val="56"/>
          <w:szCs w:val="56"/>
        </w:rPr>
      </w:pPr>
    </w:p>
    <w:p w:rsidR="00AF3B8C" w:rsidRPr="002268A9" w:rsidRDefault="00AF3B8C" w:rsidP="00AF3B8C">
      <w:pPr>
        <w:pStyle w:val="Default"/>
      </w:pPr>
      <w:r w:rsidRPr="002268A9">
        <w:t xml:space="preserve">ředitelka </w:t>
      </w:r>
      <w:r w:rsidRPr="002268A9">
        <w:rPr>
          <w:b/>
          <w:bCs/>
        </w:rPr>
        <w:t xml:space="preserve">MŠ Velké </w:t>
      </w:r>
      <w:proofErr w:type="spellStart"/>
      <w:r w:rsidRPr="002268A9">
        <w:rPr>
          <w:b/>
          <w:bCs/>
        </w:rPr>
        <w:t>Hoštice</w:t>
      </w:r>
      <w:proofErr w:type="spellEnd"/>
      <w:r w:rsidRPr="002268A9">
        <w:t>, okres Opava, příspěvková organizace</w:t>
      </w:r>
    </w:p>
    <w:p w:rsidR="00AF3B8C" w:rsidRPr="002268A9" w:rsidRDefault="00AF3B8C" w:rsidP="00AF3B8C">
      <w:pPr>
        <w:pStyle w:val="Default"/>
      </w:pPr>
      <w:r w:rsidRPr="002268A9">
        <w:t xml:space="preserve">oznamuje na základě zákona č.561/2004 Sb. (Školský zákon), ve znění pozdějších předpisů, že osobní zápis dětí do mateřské školy </w:t>
      </w:r>
      <w:r w:rsidRPr="00E71122">
        <w:rPr>
          <w:b/>
        </w:rPr>
        <w:t>pro školní rok 2021/2022</w:t>
      </w:r>
    </w:p>
    <w:p w:rsidR="00AF3B8C" w:rsidRPr="00AF3B8C" w:rsidRDefault="00AF3B8C" w:rsidP="00AF3B8C">
      <w:pPr>
        <w:pStyle w:val="Default"/>
        <w:rPr>
          <w:sz w:val="28"/>
          <w:szCs w:val="28"/>
        </w:rPr>
      </w:pPr>
    </w:p>
    <w:p w:rsidR="00AF3B8C" w:rsidRPr="00AF3B8C" w:rsidRDefault="00AF3B8C" w:rsidP="00AF3B8C">
      <w:pPr>
        <w:pStyle w:val="Default"/>
        <w:rPr>
          <w:sz w:val="32"/>
          <w:szCs w:val="32"/>
        </w:rPr>
      </w:pPr>
      <w:r w:rsidRPr="00AF3B8C">
        <w:rPr>
          <w:sz w:val="32"/>
          <w:szCs w:val="32"/>
        </w:rPr>
        <w:t xml:space="preserve">proběhne </w:t>
      </w:r>
      <w:r w:rsidRPr="00AF3B8C">
        <w:rPr>
          <w:b/>
          <w:bCs/>
          <w:color w:val="FF0000"/>
          <w:sz w:val="32"/>
          <w:szCs w:val="32"/>
        </w:rPr>
        <w:t>ve středu 5. 5. 2021 v době od 8:00 hodin do 15:30 hodin</w:t>
      </w:r>
      <w:r w:rsidRPr="00AF3B8C">
        <w:rPr>
          <w:color w:val="FF0000"/>
          <w:sz w:val="32"/>
          <w:szCs w:val="32"/>
        </w:rPr>
        <w:t>.</w:t>
      </w:r>
      <w:r w:rsidRPr="00AF3B8C">
        <w:rPr>
          <w:sz w:val="32"/>
          <w:szCs w:val="32"/>
        </w:rPr>
        <w:t xml:space="preserve"> </w:t>
      </w:r>
    </w:p>
    <w:p w:rsidR="00AF3B8C" w:rsidRDefault="00AF3B8C" w:rsidP="00AF3B8C">
      <w:pPr>
        <w:pStyle w:val="Default"/>
        <w:rPr>
          <w:sz w:val="28"/>
          <w:szCs w:val="28"/>
        </w:rPr>
      </w:pPr>
    </w:p>
    <w:p w:rsidR="00AF3B8C" w:rsidRPr="00A435A4" w:rsidRDefault="00AF3B8C" w:rsidP="00AF3B8C">
      <w:pPr>
        <w:pStyle w:val="Default"/>
      </w:pPr>
      <w:r w:rsidRPr="00A435A4">
        <w:t xml:space="preserve">Z důvodu nepříznivé epidemiologické situace proběhne zápis následujícími způsoby: </w:t>
      </w:r>
    </w:p>
    <w:p w:rsidR="00A435A4" w:rsidRPr="00A435A4" w:rsidRDefault="00A435A4" w:rsidP="00AF3B8C">
      <w:pPr>
        <w:pStyle w:val="Default"/>
      </w:pPr>
    </w:p>
    <w:p w:rsidR="00AF3B8C" w:rsidRPr="00A435A4" w:rsidRDefault="00AF3B8C" w:rsidP="00AF3B8C">
      <w:pPr>
        <w:pStyle w:val="Default"/>
      </w:pPr>
      <w:r w:rsidRPr="00A435A4">
        <w:rPr>
          <w:b/>
          <w:bCs/>
        </w:rPr>
        <w:t xml:space="preserve">1. do datové schránky školy </w:t>
      </w:r>
      <w:r w:rsidRPr="00A435A4">
        <w:t xml:space="preserve">ID Datové schránky: </w:t>
      </w:r>
      <w:r w:rsidR="00A42A33">
        <w:t>qu8k3re</w:t>
      </w:r>
    </w:p>
    <w:p w:rsidR="00AF3B8C" w:rsidRPr="00A435A4" w:rsidRDefault="00020389" w:rsidP="00AF3B8C">
      <w:pPr>
        <w:pStyle w:val="Default"/>
      </w:pPr>
      <w:r>
        <w:rPr>
          <w:b/>
          <w:bCs/>
        </w:rPr>
        <w:t>2. e-mailem (</w:t>
      </w:r>
      <w:proofErr w:type="spellStart"/>
      <w:r>
        <w:rPr>
          <w:b/>
          <w:bCs/>
        </w:rPr>
        <w:t>ms.hostice</w:t>
      </w:r>
      <w:proofErr w:type="spellEnd"/>
      <w:r>
        <w:rPr>
          <w:b/>
          <w:bCs/>
        </w:rPr>
        <w:t>@tiscali</w:t>
      </w:r>
      <w:r w:rsidR="00AF3B8C" w:rsidRPr="00A435A4">
        <w:rPr>
          <w:b/>
          <w:bCs/>
        </w:rPr>
        <w:t xml:space="preserve">.cz) s uznávaným elektronickým podpisem </w:t>
      </w:r>
      <w:r w:rsidR="00AF3B8C" w:rsidRPr="00A435A4">
        <w:t xml:space="preserve">(nelze poslat prostý email) </w:t>
      </w:r>
    </w:p>
    <w:p w:rsidR="00AF3B8C" w:rsidRPr="00A435A4" w:rsidRDefault="00AF3B8C" w:rsidP="00AF3B8C">
      <w:pPr>
        <w:pStyle w:val="Default"/>
      </w:pPr>
      <w:r w:rsidRPr="00A435A4">
        <w:rPr>
          <w:b/>
          <w:bCs/>
        </w:rPr>
        <w:t xml:space="preserve">3. poštou </w:t>
      </w:r>
      <w:r w:rsidR="00020389">
        <w:t xml:space="preserve">(MŠ Velké </w:t>
      </w:r>
      <w:proofErr w:type="spellStart"/>
      <w:r w:rsidR="00020389">
        <w:t>Hoštice</w:t>
      </w:r>
      <w:proofErr w:type="spellEnd"/>
      <w:r w:rsidRPr="00A435A4">
        <w:t xml:space="preserve">, </w:t>
      </w:r>
      <w:r w:rsidR="00020389">
        <w:t xml:space="preserve">okres Opava, </w:t>
      </w:r>
      <w:r w:rsidRPr="00A435A4">
        <w:t>příspěvková organ</w:t>
      </w:r>
      <w:r w:rsidR="00020389">
        <w:t xml:space="preserve">izace, </w:t>
      </w:r>
      <w:proofErr w:type="spellStart"/>
      <w:r w:rsidR="00020389">
        <w:t>Pekliska</w:t>
      </w:r>
      <w:proofErr w:type="spellEnd"/>
      <w:r w:rsidR="00020389">
        <w:t xml:space="preserve"> 56, 747 31</w:t>
      </w:r>
      <w:r w:rsidRPr="00A435A4">
        <w:t xml:space="preserve">) </w:t>
      </w:r>
    </w:p>
    <w:p w:rsidR="00E71122" w:rsidRDefault="00AF3B8C" w:rsidP="00AF3B8C">
      <w:pPr>
        <w:pStyle w:val="Default"/>
        <w:rPr>
          <w:b/>
          <w:bCs/>
        </w:rPr>
      </w:pPr>
      <w:r w:rsidRPr="00A435A4">
        <w:rPr>
          <w:b/>
          <w:bCs/>
        </w:rPr>
        <w:t xml:space="preserve">4. osobním podáním při dodržení všech aktuálních epidemiologických opatření – </w:t>
      </w:r>
    </w:p>
    <w:p w:rsidR="00AF3B8C" w:rsidRDefault="00AF3B8C" w:rsidP="00AF3B8C">
      <w:pPr>
        <w:pStyle w:val="Default"/>
      </w:pPr>
      <w:r w:rsidRPr="00A435A4">
        <w:rPr>
          <w:b/>
          <w:bCs/>
        </w:rPr>
        <w:t>5.</w:t>
      </w:r>
      <w:r w:rsidR="00E71122">
        <w:rPr>
          <w:b/>
          <w:bCs/>
        </w:rPr>
        <w:t xml:space="preserve"> </w:t>
      </w:r>
      <w:r w:rsidRPr="00A435A4">
        <w:rPr>
          <w:b/>
          <w:bCs/>
        </w:rPr>
        <w:t>5.</w:t>
      </w:r>
      <w:r w:rsidR="00E71122">
        <w:rPr>
          <w:b/>
          <w:bCs/>
        </w:rPr>
        <w:t xml:space="preserve"> </w:t>
      </w:r>
      <w:r w:rsidRPr="00A435A4">
        <w:rPr>
          <w:b/>
          <w:bCs/>
        </w:rPr>
        <w:t xml:space="preserve">2021 </w:t>
      </w:r>
      <w:r w:rsidR="00A42A33">
        <w:t>(</w:t>
      </w:r>
      <w:r w:rsidR="00020389">
        <w:t>jeden zákonný zástupce</w:t>
      </w:r>
      <w:r w:rsidRPr="00A435A4">
        <w:t xml:space="preserve"> a bez přítomnosti dětí) </w:t>
      </w:r>
    </w:p>
    <w:p w:rsidR="00A435A4" w:rsidRPr="00A435A4" w:rsidRDefault="00A435A4" w:rsidP="00AF3B8C">
      <w:pPr>
        <w:pStyle w:val="Default"/>
      </w:pPr>
    </w:p>
    <w:p w:rsidR="00AF3B8C" w:rsidRDefault="00AF3B8C" w:rsidP="00AF3B8C">
      <w:pPr>
        <w:pStyle w:val="Default"/>
      </w:pPr>
      <w:r w:rsidRPr="00A435A4">
        <w:t>Organizace zápisu dle metodického doporučení MŠMT umožňuje i distanční průběh zápisu a to v době od 2. - 16. května 2021</w:t>
      </w:r>
      <w:r w:rsidR="00020389">
        <w:t xml:space="preserve"> </w:t>
      </w:r>
      <w:r w:rsidRPr="00A435A4">
        <w:t>(výše uvedenými body1-3)</w:t>
      </w:r>
      <w:r w:rsidR="00020389">
        <w:t>.</w:t>
      </w:r>
      <w:r w:rsidRPr="00A435A4">
        <w:t xml:space="preserve"> </w:t>
      </w:r>
    </w:p>
    <w:p w:rsidR="00A435A4" w:rsidRPr="00A435A4" w:rsidRDefault="00A435A4" w:rsidP="00AF3B8C">
      <w:pPr>
        <w:pStyle w:val="Default"/>
      </w:pPr>
    </w:p>
    <w:p w:rsidR="00AF3B8C" w:rsidRDefault="00AF3B8C" w:rsidP="00AF3B8C">
      <w:pPr>
        <w:pStyle w:val="Default"/>
      </w:pPr>
      <w:r w:rsidRPr="00A435A4">
        <w:t xml:space="preserve">U žádosti dítěte se zdravotním postižením předloží rodiče u zápisu písemné vyjádření praktického lékaře nebo školského poradenského zařízení. </w:t>
      </w:r>
      <w:r w:rsidR="006F3323">
        <w:t>(důležité – snižují se počty dětí ve třídě).</w:t>
      </w:r>
    </w:p>
    <w:p w:rsidR="00506390" w:rsidRPr="00284C9D" w:rsidRDefault="006F3323" w:rsidP="00284C9D">
      <w:pPr>
        <w:pStyle w:val="Normlnweb"/>
        <w:jc w:val="both"/>
      </w:pPr>
      <w:r>
        <w:t>K zápisu přineste rodný list dítěte a občanský průkaz zákonného zástupce, vyplněnou žádost o přijetí potvrzenou pediatrem.</w:t>
      </w:r>
    </w:p>
    <w:p w:rsidR="00284C9D" w:rsidRDefault="006F3323" w:rsidP="00284C9D">
      <w:pPr>
        <w:tabs>
          <w:tab w:val="left" w:pos="9498"/>
        </w:tabs>
        <w:spacing w:after="0"/>
        <w:jc w:val="both"/>
        <w:rPr>
          <w:b/>
          <w:bCs/>
        </w:rPr>
      </w:pPr>
      <w:r w:rsidRPr="00F9228A">
        <w:rPr>
          <w:rFonts w:ascii="Times New Roman" w:hAnsi="Times New Roman" w:cs="Times New Roman"/>
          <w:b/>
          <w:bCs/>
          <w:sz w:val="24"/>
          <w:szCs w:val="24"/>
        </w:rPr>
        <w:t>Upozornění k zápisu</w:t>
      </w:r>
      <w:r>
        <w:rPr>
          <w:rFonts w:ascii="Times New Roman" w:hAnsi="Times New Roman" w:cs="Times New Roman"/>
          <w:sz w:val="24"/>
          <w:szCs w:val="24"/>
        </w:rPr>
        <w:t>: V den zápisu 5. 5. 2021</w:t>
      </w:r>
      <w:r w:rsidRPr="00F9228A">
        <w:rPr>
          <w:rFonts w:ascii="Times New Roman" w:hAnsi="Times New Roman" w:cs="Times New Roman"/>
          <w:sz w:val="24"/>
          <w:szCs w:val="24"/>
        </w:rPr>
        <w:t xml:space="preserve"> mají všechny podané žádosti </w:t>
      </w:r>
      <w:r>
        <w:rPr>
          <w:rFonts w:ascii="Times New Roman" w:hAnsi="Times New Roman" w:cs="Times New Roman"/>
          <w:sz w:val="24"/>
          <w:szCs w:val="24"/>
        </w:rPr>
        <w:t>k přijetí v době od 8:00 do 15:3</w:t>
      </w:r>
      <w:r w:rsidRPr="00F9228A">
        <w:rPr>
          <w:rFonts w:ascii="Times New Roman" w:hAnsi="Times New Roman" w:cs="Times New Roman"/>
          <w:sz w:val="24"/>
          <w:szCs w:val="24"/>
        </w:rPr>
        <w:t>0 hod. stejnou váhu. V žádném případě nebude v den zápisu vytvořeno pořadí podaných žádostí s výhodou přijetí do MŠ.</w:t>
      </w:r>
    </w:p>
    <w:p w:rsidR="006F3323" w:rsidRPr="00284C9D" w:rsidRDefault="006F3323" w:rsidP="00284C9D">
      <w:pPr>
        <w:tabs>
          <w:tab w:val="left" w:pos="9498"/>
        </w:tabs>
        <w:spacing w:after="0"/>
        <w:jc w:val="both"/>
        <w:rPr>
          <w:b/>
          <w:bCs/>
        </w:rPr>
      </w:pPr>
    </w:p>
    <w:p w:rsidR="006F3323" w:rsidRPr="00E01089" w:rsidRDefault="006F3323" w:rsidP="00284C9D">
      <w:pPr>
        <w:tabs>
          <w:tab w:val="left" w:pos="9498"/>
        </w:tabs>
        <w:spacing w:after="0"/>
        <w:jc w:val="both"/>
        <w:rPr>
          <w:rFonts w:ascii="Times New Roman" w:hAnsi="Times New Roman" w:cs="Times New Roman"/>
          <w:sz w:val="24"/>
          <w:szCs w:val="24"/>
        </w:rPr>
      </w:pPr>
      <w:r w:rsidRPr="00F9228A">
        <w:rPr>
          <w:rFonts w:ascii="Times New Roman" w:hAnsi="Times New Roman" w:cs="Times New Roman"/>
          <w:b/>
          <w:bCs/>
          <w:sz w:val="24"/>
          <w:szCs w:val="24"/>
        </w:rPr>
        <w:t>Rozhodnutí o přijetí dítěte bude vyvěšeno v MŠ pod r</w:t>
      </w:r>
      <w:r w:rsidR="005A6436">
        <w:rPr>
          <w:rFonts w:ascii="Times New Roman" w:hAnsi="Times New Roman" w:cs="Times New Roman"/>
          <w:b/>
          <w:bCs/>
          <w:sz w:val="24"/>
          <w:szCs w:val="24"/>
        </w:rPr>
        <w:t>egistračním číslem dítěte dne 1. 6.</w:t>
      </w:r>
      <w:r w:rsidRPr="00F9228A">
        <w:rPr>
          <w:rFonts w:ascii="Times New Roman" w:hAnsi="Times New Roman" w:cs="Times New Roman"/>
          <w:b/>
          <w:bCs/>
          <w:sz w:val="24"/>
          <w:szCs w:val="24"/>
        </w:rPr>
        <w:t xml:space="preserve"> 20</w:t>
      </w:r>
      <w:r>
        <w:rPr>
          <w:rFonts w:ascii="Times New Roman" w:hAnsi="Times New Roman" w:cs="Times New Roman"/>
          <w:b/>
          <w:bCs/>
          <w:sz w:val="24"/>
          <w:szCs w:val="24"/>
        </w:rPr>
        <w:t>21</w:t>
      </w:r>
      <w:r w:rsidRPr="00F9228A">
        <w:rPr>
          <w:rFonts w:ascii="Times New Roman" w:hAnsi="Times New Roman" w:cs="Times New Roman"/>
          <w:sz w:val="24"/>
          <w:szCs w:val="24"/>
        </w:rPr>
        <w:t xml:space="preserve"> (do 30dnů od podání žádosti). </w:t>
      </w:r>
    </w:p>
    <w:p w:rsidR="006F3323" w:rsidRDefault="006F3323" w:rsidP="006F3323">
      <w:pPr>
        <w:tabs>
          <w:tab w:val="left" w:pos="9498"/>
        </w:tabs>
        <w:jc w:val="both"/>
        <w:rPr>
          <w:rFonts w:ascii="Times New Roman" w:hAnsi="Times New Roman" w:cs="Times New Roman"/>
          <w:b/>
          <w:bCs/>
          <w:sz w:val="24"/>
          <w:szCs w:val="24"/>
        </w:rPr>
      </w:pPr>
      <w:r w:rsidRPr="00F9228A">
        <w:rPr>
          <w:rFonts w:ascii="Times New Roman" w:hAnsi="Times New Roman" w:cs="Times New Roman"/>
          <w:b/>
          <w:bCs/>
          <w:sz w:val="24"/>
          <w:szCs w:val="24"/>
        </w:rPr>
        <w:t>Rozhodnutí o nepřijetí</w:t>
      </w:r>
      <w:r w:rsidRPr="00F9228A">
        <w:rPr>
          <w:rFonts w:ascii="Times New Roman" w:hAnsi="Times New Roman" w:cs="Times New Roman"/>
          <w:sz w:val="24"/>
          <w:szCs w:val="24"/>
        </w:rPr>
        <w:t xml:space="preserve"> budou dne </w:t>
      </w:r>
      <w:r w:rsidR="005A6436">
        <w:rPr>
          <w:rFonts w:ascii="Times New Roman" w:hAnsi="Times New Roman" w:cs="Times New Roman"/>
          <w:b/>
          <w:bCs/>
          <w:sz w:val="24"/>
          <w:szCs w:val="24"/>
        </w:rPr>
        <w:t>1. 6</w:t>
      </w:r>
      <w:r>
        <w:rPr>
          <w:rFonts w:ascii="Times New Roman" w:hAnsi="Times New Roman" w:cs="Times New Roman"/>
          <w:b/>
          <w:bCs/>
          <w:sz w:val="24"/>
          <w:szCs w:val="24"/>
        </w:rPr>
        <w:t>. 2021 od 8:00 do 14</w:t>
      </w:r>
      <w:r w:rsidRPr="00F9228A">
        <w:rPr>
          <w:rFonts w:ascii="Times New Roman" w:hAnsi="Times New Roman" w:cs="Times New Roman"/>
          <w:b/>
          <w:bCs/>
          <w:sz w:val="24"/>
          <w:szCs w:val="24"/>
        </w:rPr>
        <w:t>:00 hod. předány do vlastních rukou, zaslány datovou schránkou, nebo poštou do vlastních rukou zákonným zástupcům.</w:t>
      </w:r>
    </w:p>
    <w:p w:rsidR="005C74E8" w:rsidRDefault="005C74E8" w:rsidP="005C74E8">
      <w:pPr>
        <w:pStyle w:val="Default"/>
      </w:pPr>
      <w:r w:rsidRPr="00A435A4">
        <w:t xml:space="preserve">Potřebné tiskopisy jsou dostupné na webových stránkách </w:t>
      </w:r>
      <w:hyperlink r:id="rId9" w:history="1">
        <w:r w:rsidRPr="00CB1523">
          <w:rPr>
            <w:rStyle w:val="Hypertextovodkaz"/>
          </w:rPr>
          <w:t>https://materska-skolka-velke-hostice.webnode.cz/</w:t>
        </w:r>
      </w:hyperlink>
      <w:r w:rsidRPr="00A435A4">
        <w:t xml:space="preserve"> (popřípadě si je můžete po telefonické domluvě vyzvednout v MŠ). </w:t>
      </w:r>
    </w:p>
    <w:p w:rsidR="005C74E8" w:rsidRPr="00A435A4" w:rsidRDefault="005C74E8" w:rsidP="005C74E8">
      <w:pPr>
        <w:pStyle w:val="Default"/>
      </w:pPr>
    </w:p>
    <w:p w:rsidR="005C74E8" w:rsidRDefault="005C74E8" w:rsidP="005C74E8">
      <w:pPr>
        <w:pStyle w:val="Default"/>
      </w:pPr>
      <w:r w:rsidRPr="00A435A4">
        <w:rPr>
          <w:b/>
          <w:bCs/>
        </w:rPr>
        <w:t>Tiskopisy: Žádost o přijetí dítěte p</w:t>
      </w:r>
      <w:r>
        <w:rPr>
          <w:b/>
          <w:bCs/>
        </w:rPr>
        <w:t>otvrzená lékařem</w:t>
      </w:r>
      <w:r w:rsidRPr="00A435A4">
        <w:rPr>
          <w:b/>
          <w:bCs/>
        </w:rPr>
        <w:t xml:space="preserve"> a kopie rodného listu</w:t>
      </w:r>
      <w:r>
        <w:rPr>
          <w:b/>
          <w:bCs/>
        </w:rPr>
        <w:t xml:space="preserve"> a občanský průkaz zákonného zástupce</w:t>
      </w:r>
      <w:r w:rsidRPr="00A435A4">
        <w:rPr>
          <w:b/>
          <w:bCs/>
        </w:rPr>
        <w:t>.</w:t>
      </w:r>
      <w:r w:rsidR="00506390">
        <w:rPr>
          <w:b/>
          <w:bCs/>
        </w:rPr>
        <w:t xml:space="preserve"> </w:t>
      </w:r>
      <w:r w:rsidRPr="00A435A4">
        <w:rPr>
          <w:b/>
          <w:bCs/>
        </w:rPr>
        <w:t>(</w:t>
      </w:r>
      <w:r w:rsidRPr="00A435A4">
        <w:t xml:space="preserve">Každý tiskopis je nutné podepsat zákonným zástupcem). </w:t>
      </w:r>
    </w:p>
    <w:p w:rsidR="005C74E8" w:rsidRDefault="005C74E8" w:rsidP="005C74E8">
      <w:pPr>
        <w:pStyle w:val="Default"/>
      </w:pPr>
    </w:p>
    <w:p w:rsidR="005C74E8" w:rsidRDefault="005C74E8" w:rsidP="005C74E8">
      <w:pPr>
        <w:pStyle w:val="Default"/>
      </w:pPr>
    </w:p>
    <w:p w:rsidR="00506390" w:rsidRPr="007307E1" w:rsidRDefault="005C74E8" w:rsidP="007307E1">
      <w:pPr>
        <w:rPr>
          <w:rFonts w:cs="Times New Roman"/>
          <w:b/>
          <w:bCs/>
          <w:szCs w:val="24"/>
        </w:rPr>
      </w:pPr>
      <w:r w:rsidRPr="00A435A4">
        <w:rPr>
          <w:rFonts w:cs="Times New Roman"/>
          <w:b/>
          <w:bCs/>
          <w:szCs w:val="24"/>
        </w:rPr>
        <w:t xml:space="preserve">Na Vaše děti se těší </w:t>
      </w:r>
      <w:r>
        <w:rPr>
          <w:rFonts w:cs="Times New Roman"/>
          <w:b/>
          <w:bCs/>
          <w:szCs w:val="24"/>
        </w:rPr>
        <w:t xml:space="preserve">celý </w:t>
      </w:r>
      <w:r w:rsidRPr="00A435A4">
        <w:rPr>
          <w:rFonts w:cs="Times New Roman"/>
          <w:b/>
          <w:bCs/>
          <w:szCs w:val="24"/>
        </w:rPr>
        <w:t>kolektiv mateřské školy!</w:t>
      </w:r>
    </w:p>
    <w:p w:rsidR="00506390" w:rsidRPr="00DB7BCF" w:rsidRDefault="00506390" w:rsidP="00506390">
      <w:pPr>
        <w:pStyle w:val="Normlnweb"/>
        <w:jc w:val="center"/>
        <w:rPr>
          <w:b/>
          <w:sz w:val="28"/>
          <w:szCs w:val="28"/>
        </w:rPr>
      </w:pPr>
      <w:r w:rsidRPr="00DB7BCF">
        <w:rPr>
          <w:b/>
          <w:sz w:val="28"/>
          <w:szCs w:val="28"/>
        </w:rPr>
        <w:lastRenderedPageBreak/>
        <w:t>KRITÉRIA PRO PŘIJÍMÁNÍ DĚTÍ K PŘEDŠKOLNÍMU VZDĚLÁVÁNÍ</w:t>
      </w:r>
    </w:p>
    <w:p w:rsidR="00C25EE6" w:rsidRPr="00A435A4" w:rsidRDefault="00506390" w:rsidP="00C25EE6">
      <w:pPr>
        <w:pStyle w:val="Normlnweb"/>
        <w:spacing w:before="0" w:beforeAutospacing="0" w:after="0" w:afterAutospacing="0"/>
        <w:jc w:val="both"/>
      </w:pPr>
      <w:r>
        <w:t>Ředitelka</w:t>
      </w:r>
      <w:r w:rsidRPr="00025AB8">
        <w:t xml:space="preserve"> Mateřské školy </w:t>
      </w:r>
      <w:r>
        <w:t xml:space="preserve">Velké </w:t>
      </w:r>
      <w:proofErr w:type="spellStart"/>
      <w:r>
        <w:t>Hoštice</w:t>
      </w:r>
      <w:proofErr w:type="spellEnd"/>
      <w:r>
        <w:t>, okres Opava,</w:t>
      </w:r>
      <w:r w:rsidRPr="00025AB8">
        <w:t xml:space="preserve"> příspěvková organizace,</w:t>
      </w:r>
      <w:r>
        <w:rPr>
          <w:b/>
        </w:rPr>
        <w:t xml:space="preserve"> </w:t>
      </w:r>
      <w:r w:rsidRPr="00025AB8">
        <w:t>(dále jen mateřská škola) stanovuje následující kritéria, podle nichž bude postupovat při rozhodování na základě ustanovení §165 odst. 2 písm. b) zákona 561/2004 Sb., o předškolním, základním, středním, vyšším odborném a jiném vzdělávání (školský zákon), ve znění pozdějších předpisů, o přijetí dítěte k předškolnímu vzdělávání v mateřské škole</w:t>
      </w:r>
      <w:r w:rsidR="00C25EE6">
        <w:t xml:space="preserve">. </w:t>
      </w:r>
      <w:r>
        <w:t>Kapacita MŠ je 68 dětí.</w:t>
      </w:r>
    </w:p>
    <w:p w:rsidR="00C25EE6" w:rsidRDefault="00C25EE6" w:rsidP="007307E1">
      <w:pPr>
        <w:tabs>
          <w:tab w:val="left" w:pos="9498"/>
        </w:tabs>
        <w:spacing w:after="0" w:line="240" w:lineRule="auto"/>
        <w:jc w:val="both"/>
        <w:rPr>
          <w:rStyle w:val="textexposedshow"/>
          <w:rFonts w:ascii="Times New Roman" w:hAnsi="Times New Roman" w:cs="Times New Roman"/>
          <w:sz w:val="24"/>
          <w:szCs w:val="24"/>
          <w:shd w:val="clear" w:color="auto" w:fill="FFFFFF"/>
        </w:rPr>
      </w:pPr>
      <w:r w:rsidRPr="006F3323">
        <w:rPr>
          <w:rFonts w:ascii="Times New Roman" w:hAnsi="Times New Roman" w:cs="Times New Roman"/>
          <w:sz w:val="24"/>
          <w:szCs w:val="24"/>
        </w:rPr>
        <w:t>O přijetí dítěte rozhodne ředitelka MŠ dle organizačních a kapacitních možností mateřské školy.</w:t>
      </w:r>
      <w:r w:rsidRPr="00A435A4">
        <w:t xml:space="preserve"> </w:t>
      </w:r>
      <w:r w:rsidRPr="00DE6D32">
        <w:rPr>
          <w:rFonts w:ascii="Times New Roman" w:hAnsi="Times New Roman" w:cs="Times New Roman"/>
          <w:b/>
          <w:bCs/>
          <w:sz w:val="24"/>
          <w:szCs w:val="24"/>
        </w:rPr>
        <w:t xml:space="preserve">Počet </w:t>
      </w:r>
      <w:r>
        <w:rPr>
          <w:rFonts w:ascii="Times New Roman" w:hAnsi="Times New Roman" w:cs="Times New Roman"/>
          <w:b/>
          <w:bCs/>
          <w:sz w:val="24"/>
          <w:szCs w:val="24"/>
        </w:rPr>
        <w:t>volných míst pro školní rok 2021/2022</w:t>
      </w:r>
      <w:r w:rsidRPr="00DE6D32">
        <w:rPr>
          <w:rFonts w:ascii="Times New Roman" w:hAnsi="Times New Roman" w:cs="Times New Roman"/>
          <w:b/>
          <w:bCs/>
          <w:sz w:val="24"/>
          <w:szCs w:val="24"/>
        </w:rPr>
        <w:t xml:space="preserve"> je </w:t>
      </w:r>
      <w:r>
        <w:rPr>
          <w:rFonts w:ascii="Times New Roman" w:hAnsi="Times New Roman" w:cs="Times New Roman"/>
          <w:b/>
          <w:bCs/>
          <w:sz w:val="24"/>
          <w:szCs w:val="24"/>
        </w:rPr>
        <w:t>asi 30</w:t>
      </w:r>
      <w:r w:rsidRPr="00DE6D32">
        <w:rPr>
          <w:rFonts w:ascii="Times New Roman" w:hAnsi="Times New Roman" w:cs="Times New Roman"/>
          <w:b/>
          <w:bCs/>
          <w:sz w:val="24"/>
          <w:szCs w:val="24"/>
        </w:rPr>
        <w:t>.</w:t>
      </w:r>
      <w:r w:rsidRPr="00DE6D32">
        <w:rPr>
          <w:rStyle w:val="textexposedshow"/>
          <w:rFonts w:ascii="Times New Roman" w:hAnsi="Times New Roman" w:cs="Times New Roman"/>
          <w:color w:val="333333"/>
          <w:sz w:val="24"/>
          <w:szCs w:val="24"/>
          <w:shd w:val="clear" w:color="auto" w:fill="FFFFFF"/>
        </w:rPr>
        <w:t xml:space="preserve"> </w:t>
      </w:r>
      <w:r w:rsidRPr="00436EE4">
        <w:rPr>
          <w:rStyle w:val="textexposedshow"/>
          <w:rFonts w:ascii="Times New Roman" w:hAnsi="Times New Roman" w:cs="Times New Roman"/>
          <w:sz w:val="24"/>
          <w:szCs w:val="24"/>
          <w:shd w:val="clear" w:color="auto" w:fill="FFFFFF"/>
        </w:rPr>
        <w:t>(počet se může změnit – odklady školní docházky).</w:t>
      </w:r>
    </w:p>
    <w:p w:rsidR="007307E1" w:rsidRPr="007307E1" w:rsidRDefault="007307E1" w:rsidP="007307E1">
      <w:pPr>
        <w:tabs>
          <w:tab w:val="left" w:pos="9498"/>
        </w:tabs>
        <w:spacing w:after="0" w:line="240" w:lineRule="auto"/>
        <w:jc w:val="both"/>
      </w:pPr>
    </w:p>
    <w:p w:rsidR="00506390" w:rsidRDefault="00506390" w:rsidP="00506390">
      <w:pPr>
        <w:pStyle w:val="Normlnweb"/>
        <w:spacing w:before="0" w:beforeAutospacing="0" w:after="0" w:afterAutospacing="0"/>
        <w:jc w:val="both"/>
        <w:rPr>
          <w:rStyle w:val="Siln"/>
        </w:rPr>
      </w:pPr>
      <w:r w:rsidRPr="00057957">
        <w:rPr>
          <w:rStyle w:val="Siln"/>
        </w:rPr>
        <w:t>Dle</w:t>
      </w:r>
      <w:r w:rsidRPr="00057957">
        <w:t xml:space="preserve"> </w:t>
      </w:r>
      <w:r w:rsidRPr="00057957">
        <w:rPr>
          <w:rStyle w:val="Siln"/>
        </w:rPr>
        <w:t xml:space="preserve">školského zákona č. 561/2004 Sb., ve znění pozdějších předpisů je od počátku školního roku, který následuje po dni, kdy dítě dosáhne pátého roku věku, do zahájení povinné školní docházky dítěte, je předškolní vzdělávání povinné (§34, odst. </w:t>
      </w:r>
      <w:r>
        <w:rPr>
          <w:rStyle w:val="Siln"/>
        </w:rPr>
        <w:t>1).</w:t>
      </w:r>
    </w:p>
    <w:p w:rsidR="007307E1" w:rsidRDefault="007307E1" w:rsidP="00506390">
      <w:pPr>
        <w:pStyle w:val="Normlnweb"/>
        <w:spacing w:before="0" w:beforeAutospacing="0" w:after="0" w:afterAutospacing="0"/>
        <w:jc w:val="both"/>
        <w:rPr>
          <w:rStyle w:val="Siln"/>
        </w:rPr>
      </w:pPr>
    </w:p>
    <w:p w:rsidR="007307E1" w:rsidRPr="00675FCC" w:rsidRDefault="007307E1" w:rsidP="007307E1">
      <w:pPr>
        <w:pStyle w:val="Default"/>
      </w:pPr>
      <w:r w:rsidRPr="00675FCC">
        <w:t xml:space="preserve">Dle novely školského zákona je obecně závaznou vyhláškou přednostní přijetí dítěte s trvalým pobytem ve Velkých </w:t>
      </w:r>
      <w:proofErr w:type="spellStart"/>
      <w:r w:rsidRPr="00675FCC">
        <w:t>Hošticích</w:t>
      </w:r>
      <w:proofErr w:type="spellEnd"/>
      <w:r w:rsidRPr="00675FCC">
        <w:t xml:space="preserve">, se pro školní rok 2021/2022 vztahuje na děti, které dosáhnou věk nejméně 3 roky k 31. 8.2021 a to do výše povoleného počtu dětí uvedeného ve školském rejstříku (§ </w:t>
      </w:r>
      <w:proofErr w:type="gramStart"/>
      <w:r w:rsidRPr="00675FCC">
        <w:t>34,odst.</w:t>
      </w:r>
      <w:proofErr w:type="gramEnd"/>
      <w:r w:rsidRPr="00675FCC">
        <w:t xml:space="preserve"> 3).</w:t>
      </w:r>
    </w:p>
    <w:p w:rsidR="00506390" w:rsidRPr="00675FCC" w:rsidRDefault="00506390" w:rsidP="00506390">
      <w:pPr>
        <w:pStyle w:val="Normlnweb"/>
        <w:spacing w:before="0" w:beforeAutospacing="0" w:after="0" w:afterAutospacing="0"/>
        <w:jc w:val="both"/>
        <w:rPr>
          <w:rStyle w:val="Siln"/>
          <w:b w:val="0"/>
          <w:bCs w:val="0"/>
        </w:rPr>
      </w:pPr>
    </w:p>
    <w:p w:rsidR="00506390" w:rsidRPr="00675FCC" w:rsidRDefault="00506390" w:rsidP="00506390">
      <w:pPr>
        <w:numPr>
          <w:ilvl w:val="0"/>
          <w:numId w:val="2"/>
        </w:numPr>
        <w:tabs>
          <w:tab w:val="clear" w:pos="780"/>
          <w:tab w:val="num" w:pos="360"/>
        </w:tabs>
        <w:spacing w:after="0" w:line="240" w:lineRule="auto"/>
        <w:ind w:left="357" w:hanging="357"/>
        <w:jc w:val="both"/>
        <w:rPr>
          <w:rFonts w:ascii="Times New Roman" w:hAnsi="Times New Roman" w:cs="Times New Roman"/>
          <w:sz w:val="24"/>
          <w:szCs w:val="24"/>
        </w:rPr>
      </w:pPr>
      <w:r w:rsidRPr="00675FCC">
        <w:rPr>
          <w:rFonts w:ascii="Times New Roman" w:hAnsi="Times New Roman" w:cs="Times New Roman"/>
          <w:sz w:val="24"/>
          <w:szCs w:val="24"/>
        </w:rPr>
        <w:t xml:space="preserve">Dítě s trvalým pobytem ve Velkých </w:t>
      </w:r>
      <w:proofErr w:type="spellStart"/>
      <w:r w:rsidRPr="00675FCC">
        <w:rPr>
          <w:rFonts w:ascii="Times New Roman" w:hAnsi="Times New Roman" w:cs="Times New Roman"/>
          <w:sz w:val="24"/>
          <w:szCs w:val="24"/>
        </w:rPr>
        <w:t>Hošticích</w:t>
      </w:r>
      <w:proofErr w:type="spellEnd"/>
      <w:r w:rsidRPr="00675FCC">
        <w:rPr>
          <w:rFonts w:ascii="Times New Roman" w:hAnsi="Times New Roman" w:cs="Times New Roman"/>
          <w:sz w:val="24"/>
          <w:szCs w:val="24"/>
        </w:rPr>
        <w:t xml:space="preserve">, které dosáhne k 31. 8. 2021  5 let                                                                        </w:t>
      </w:r>
    </w:p>
    <w:p w:rsidR="00506390" w:rsidRPr="00675FCC" w:rsidRDefault="00506390" w:rsidP="00506390">
      <w:pPr>
        <w:numPr>
          <w:ilvl w:val="0"/>
          <w:numId w:val="2"/>
        </w:numPr>
        <w:tabs>
          <w:tab w:val="clear" w:pos="780"/>
          <w:tab w:val="num" w:pos="360"/>
        </w:tabs>
        <w:spacing w:after="0" w:line="240" w:lineRule="auto"/>
        <w:ind w:left="357" w:hanging="357"/>
        <w:jc w:val="both"/>
        <w:rPr>
          <w:rFonts w:ascii="Times New Roman" w:hAnsi="Times New Roman" w:cs="Times New Roman"/>
          <w:sz w:val="24"/>
          <w:szCs w:val="24"/>
        </w:rPr>
      </w:pPr>
      <w:r w:rsidRPr="00675FCC">
        <w:rPr>
          <w:rFonts w:ascii="Times New Roman" w:hAnsi="Times New Roman" w:cs="Times New Roman"/>
          <w:sz w:val="24"/>
          <w:szCs w:val="24"/>
        </w:rPr>
        <w:t xml:space="preserve">Dítě s trvalým pobytem ve Velkých </w:t>
      </w:r>
      <w:proofErr w:type="spellStart"/>
      <w:r w:rsidRPr="00675FCC">
        <w:rPr>
          <w:rFonts w:ascii="Times New Roman" w:hAnsi="Times New Roman" w:cs="Times New Roman"/>
          <w:sz w:val="24"/>
          <w:szCs w:val="24"/>
        </w:rPr>
        <w:t>Hošticích</w:t>
      </w:r>
      <w:proofErr w:type="spellEnd"/>
      <w:r w:rsidRPr="00675FCC">
        <w:rPr>
          <w:rFonts w:ascii="Times New Roman" w:hAnsi="Times New Roman" w:cs="Times New Roman"/>
          <w:sz w:val="24"/>
          <w:szCs w:val="24"/>
        </w:rPr>
        <w:t xml:space="preserve">, které dosáhne k 31. 8. 2021  4 let                                                                                                </w:t>
      </w:r>
    </w:p>
    <w:p w:rsidR="00506390" w:rsidRPr="00675FCC" w:rsidRDefault="00506390" w:rsidP="00506390">
      <w:pPr>
        <w:numPr>
          <w:ilvl w:val="0"/>
          <w:numId w:val="2"/>
        </w:numPr>
        <w:tabs>
          <w:tab w:val="clear" w:pos="780"/>
          <w:tab w:val="num" w:pos="360"/>
        </w:tabs>
        <w:spacing w:after="0" w:line="240" w:lineRule="auto"/>
        <w:ind w:left="357" w:hanging="357"/>
        <w:jc w:val="both"/>
        <w:rPr>
          <w:rFonts w:ascii="Times New Roman" w:hAnsi="Times New Roman" w:cs="Times New Roman"/>
          <w:bCs/>
          <w:sz w:val="24"/>
          <w:szCs w:val="24"/>
        </w:rPr>
      </w:pPr>
      <w:r w:rsidRPr="00675FCC">
        <w:rPr>
          <w:rFonts w:ascii="Times New Roman" w:hAnsi="Times New Roman" w:cs="Times New Roman"/>
          <w:bCs/>
          <w:sz w:val="24"/>
          <w:szCs w:val="24"/>
        </w:rPr>
        <w:t xml:space="preserve">Dítě s trvalým pobytem ve Velkých </w:t>
      </w:r>
      <w:proofErr w:type="spellStart"/>
      <w:r w:rsidRPr="00675FCC">
        <w:rPr>
          <w:rFonts w:ascii="Times New Roman" w:hAnsi="Times New Roman" w:cs="Times New Roman"/>
          <w:bCs/>
          <w:sz w:val="24"/>
          <w:szCs w:val="24"/>
        </w:rPr>
        <w:t>Hošticích</w:t>
      </w:r>
      <w:proofErr w:type="spellEnd"/>
      <w:r w:rsidRPr="00675FCC">
        <w:rPr>
          <w:rFonts w:ascii="Times New Roman" w:hAnsi="Times New Roman" w:cs="Times New Roman"/>
          <w:bCs/>
          <w:sz w:val="24"/>
          <w:szCs w:val="24"/>
        </w:rPr>
        <w:t xml:space="preserve">, které dosáhne k 31. 8. 2021  3 let                                                                                            </w:t>
      </w:r>
    </w:p>
    <w:p w:rsidR="00506390" w:rsidRPr="00675FCC" w:rsidRDefault="00506390" w:rsidP="00506390">
      <w:pPr>
        <w:pStyle w:val="Normlnweb"/>
        <w:spacing w:after="0" w:afterAutospacing="0"/>
        <w:jc w:val="both"/>
        <w:rPr>
          <w:b/>
        </w:rPr>
      </w:pPr>
      <w:r w:rsidRPr="00675FCC">
        <w:rPr>
          <w:b/>
        </w:rPr>
        <w:t>Věk dítěte (přednostně starší)</w:t>
      </w:r>
    </w:p>
    <w:p w:rsidR="00506390" w:rsidRPr="00675FCC" w:rsidRDefault="00506390" w:rsidP="00506390">
      <w:pPr>
        <w:pStyle w:val="Normlnweb"/>
        <w:jc w:val="both"/>
        <w:rPr>
          <w:b/>
        </w:rPr>
      </w:pPr>
      <w:r w:rsidRPr="00675FCC">
        <w:rPr>
          <w:b/>
        </w:rPr>
        <w:t>Očkování dítěte jako zákonná podmínka přijetí k předškolnímu vzdělávání u dětí mladších pěti let</w:t>
      </w:r>
    </w:p>
    <w:p w:rsidR="00506390" w:rsidRPr="00675FCC" w:rsidRDefault="00506390" w:rsidP="00506390">
      <w:pPr>
        <w:pStyle w:val="Normlnweb"/>
        <w:numPr>
          <w:ilvl w:val="0"/>
          <w:numId w:val="1"/>
        </w:numPr>
        <w:jc w:val="both"/>
        <w:rPr>
          <w:b/>
        </w:rPr>
      </w:pPr>
      <w:r w:rsidRPr="00675FCC">
        <w:rPr>
          <w:b/>
        </w:rPr>
        <w:t>§34, odst. 5 zákona č 561/2004 Sb. (školský zákon),</w:t>
      </w:r>
    </w:p>
    <w:p w:rsidR="00506390" w:rsidRPr="00675FCC" w:rsidRDefault="00506390" w:rsidP="00506390">
      <w:pPr>
        <w:pStyle w:val="Normlnweb"/>
        <w:numPr>
          <w:ilvl w:val="0"/>
          <w:numId w:val="1"/>
        </w:numPr>
        <w:jc w:val="both"/>
        <w:rPr>
          <w:b/>
        </w:rPr>
      </w:pPr>
      <w:r w:rsidRPr="00675FCC">
        <w:rPr>
          <w:b/>
        </w:rPr>
        <w:t>§50 zákona č. 258/2000 Sb. (o ochraně veřejného zdraví)</w:t>
      </w:r>
    </w:p>
    <w:p w:rsidR="006F3323" w:rsidRPr="00675FCC" w:rsidRDefault="006F3323" w:rsidP="00506390">
      <w:pPr>
        <w:pStyle w:val="Normlnweb"/>
        <w:jc w:val="both"/>
        <w:rPr>
          <w:b/>
        </w:rPr>
      </w:pPr>
      <w:r w:rsidRPr="00675FCC">
        <w:rPr>
          <w:b/>
        </w:rPr>
        <w:t>Sociální situace (přednostně – např. dítě samoživitelky, osiřelé dítě, dítě, kterému hrozí sociální vyloučení v důsledku sociální situace apod.) Individuální posouzení.</w:t>
      </w:r>
      <w:r w:rsidRPr="00675FCC">
        <w:rPr>
          <w:color w:val="FF0000"/>
        </w:rPr>
        <w:t xml:space="preserve">                         </w:t>
      </w:r>
    </w:p>
    <w:p w:rsidR="006F3323" w:rsidRPr="00675FCC" w:rsidRDefault="006F3323" w:rsidP="006F3323">
      <w:pPr>
        <w:pStyle w:val="Default"/>
        <w:tabs>
          <w:tab w:val="left" w:pos="9498"/>
        </w:tabs>
        <w:rPr>
          <w:color w:val="auto"/>
        </w:rPr>
      </w:pPr>
      <w:r w:rsidRPr="00675FCC">
        <w:rPr>
          <w:color w:val="auto"/>
        </w:rPr>
        <w:t xml:space="preserve">Kritéria jsou zveřejněna </w:t>
      </w:r>
      <w:r w:rsidR="005C74E8" w:rsidRPr="00675FCC">
        <w:rPr>
          <w:color w:val="auto"/>
        </w:rPr>
        <w:t>od 8. 4. 2021</w:t>
      </w:r>
      <w:r w:rsidRPr="00675FCC">
        <w:rPr>
          <w:color w:val="auto"/>
        </w:rPr>
        <w:t xml:space="preserve"> na webových stránkách a dveřích MŠ, na obecních stránkách, ve vývěsce a na úřední desce MŠ</w:t>
      </w:r>
      <w:r w:rsidR="005C74E8" w:rsidRPr="00675FCC">
        <w:rPr>
          <w:color w:val="auto"/>
        </w:rPr>
        <w:t>.</w:t>
      </w:r>
    </w:p>
    <w:p w:rsidR="006F3323" w:rsidRPr="00675FCC" w:rsidRDefault="006F3323" w:rsidP="006F3323">
      <w:pPr>
        <w:pStyle w:val="Default"/>
        <w:tabs>
          <w:tab w:val="left" w:pos="9498"/>
        </w:tabs>
        <w:rPr>
          <w:color w:val="auto"/>
        </w:rPr>
      </w:pPr>
      <w:r w:rsidRPr="00675FCC">
        <w:rPr>
          <w:color w:val="auto"/>
        </w:rPr>
        <w:t>Zákonný zástupce s nimi bude</w:t>
      </w:r>
      <w:r w:rsidR="005C74E8" w:rsidRPr="00675FCC">
        <w:rPr>
          <w:color w:val="auto"/>
        </w:rPr>
        <w:t xml:space="preserve"> seznámen při osobním podání žádosti dne 5. 5. 2021</w:t>
      </w:r>
      <w:r w:rsidRPr="00675FCC">
        <w:rPr>
          <w:color w:val="auto"/>
        </w:rPr>
        <w:t>.</w:t>
      </w:r>
    </w:p>
    <w:p w:rsidR="006F3323" w:rsidRPr="00675FCC" w:rsidRDefault="006F3323" w:rsidP="006F3323">
      <w:pPr>
        <w:pStyle w:val="Default"/>
        <w:tabs>
          <w:tab w:val="left" w:pos="9498"/>
        </w:tabs>
        <w:rPr>
          <w:color w:val="auto"/>
        </w:rPr>
      </w:pPr>
    </w:p>
    <w:p w:rsidR="006F3323" w:rsidRPr="00675FCC" w:rsidRDefault="006F3323" w:rsidP="006F3323">
      <w:pPr>
        <w:pStyle w:val="Default"/>
        <w:tabs>
          <w:tab w:val="left" w:pos="9498"/>
        </w:tabs>
        <w:rPr>
          <w:color w:val="auto"/>
        </w:rPr>
      </w:pPr>
      <w:r w:rsidRPr="00675FCC">
        <w:rPr>
          <w:color w:val="auto"/>
        </w:rPr>
        <w:t xml:space="preserve">Lenka </w:t>
      </w:r>
      <w:proofErr w:type="spellStart"/>
      <w:r w:rsidRPr="00675FCC">
        <w:rPr>
          <w:color w:val="auto"/>
        </w:rPr>
        <w:t>Prokšová</w:t>
      </w:r>
      <w:proofErr w:type="spellEnd"/>
      <w:r w:rsidRPr="00675FCC">
        <w:rPr>
          <w:color w:val="auto"/>
        </w:rPr>
        <w:t xml:space="preserve">                                              </w:t>
      </w:r>
    </w:p>
    <w:p w:rsidR="006F3323" w:rsidRPr="00675FCC" w:rsidRDefault="006F3323" w:rsidP="00506390">
      <w:pPr>
        <w:pStyle w:val="Default"/>
        <w:tabs>
          <w:tab w:val="left" w:pos="9498"/>
        </w:tabs>
        <w:rPr>
          <w:color w:val="auto"/>
        </w:rPr>
      </w:pPr>
      <w:r w:rsidRPr="00675FCC">
        <w:rPr>
          <w:color w:val="auto"/>
        </w:rPr>
        <w:t>ředitelka MŠ</w:t>
      </w:r>
    </w:p>
    <w:p w:rsidR="00506390" w:rsidRPr="00675FCC" w:rsidRDefault="00506390" w:rsidP="00506390">
      <w:pPr>
        <w:pStyle w:val="Default"/>
        <w:tabs>
          <w:tab w:val="left" w:pos="9498"/>
        </w:tabs>
        <w:rPr>
          <w:b/>
          <w:color w:val="333333"/>
          <w:sz w:val="32"/>
          <w:szCs w:val="32"/>
          <w:shd w:val="clear" w:color="auto" w:fill="FFFFFF"/>
        </w:rPr>
      </w:pPr>
    </w:p>
    <w:p w:rsidR="006F3323" w:rsidRPr="00675FCC" w:rsidRDefault="006F3323" w:rsidP="00506390">
      <w:pPr>
        <w:spacing w:after="0"/>
        <w:rPr>
          <w:rStyle w:val="Hypertextovodkaz"/>
          <w:rFonts w:ascii="Times New Roman" w:hAnsi="Times New Roman" w:cs="Times New Roman"/>
          <w:color w:val="333333"/>
          <w:szCs w:val="24"/>
        </w:rPr>
      </w:pPr>
      <w:r w:rsidRPr="00675FCC">
        <w:rPr>
          <w:rStyle w:val="Hypertextovodkaz"/>
          <w:rFonts w:ascii="Times New Roman" w:hAnsi="Times New Roman" w:cs="Times New Roman"/>
          <w:color w:val="333333"/>
          <w:szCs w:val="24"/>
        </w:rPr>
        <w:t xml:space="preserve">Vyvěšeno na úřední desce Mateřské školy Velké </w:t>
      </w:r>
      <w:proofErr w:type="spellStart"/>
      <w:r w:rsidRPr="00675FCC">
        <w:rPr>
          <w:rStyle w:val="Hypertextovodkaz"/>
          <w:rFonts w:ascii="Times New Roman" w:hAnsi="Times New Roman" w:cs="Times New Roman"/>
          <w:color w:val="333333"/>
          <w:szCs w:val="24"/>
        </w:rPr>
        <w:t>Hoštice</w:t>
      </w:r>
      <w:proofErr w:type="spellEnd"/>
    </w:p>
    <w:p w:rsidR="006F3323" w:rsidRPr="00675FCC" w:rsidRDefault="006F3323" w:rsidP="00506390">
      <w:pPr>
        <w:spacing w:after="0"/>
        <w:rPr>
          <w:rStyle w:val="Hypertextovodkaz"/>
          <w:rFonts w:ascii="Times New Roman" w:hAnsi="Times New Roman" w:cs="Times New Roman"/>
          <w:color w:val="333333"/>
          <w:szCs w:val="24"/>
        </w:rPr>
      </w:pPr>
      <w:r w:rsidRPr="00675FCC">
        <w:rPr>
          <w:rStyle w:val="Hypertextovodkaz"/>
          <w:rFonts w:ascii="Times New Roman" w:hAnsi="Times New Roman" w:cs="Times New Roman"/>
          <w:color w:val="333333"/>
          <w:szCs w:val="24"/>
        </w:rPr>
        <w:t>Vyvěšeno dne:</w:t>
      </w:r>
      <w:r w:rsidRPr="00675FCC">
        <w:rPr>
          <w:rStyle w:val="Hypertextovodkaz"/>
          <w:rFonts w:ascii="Times New Roman" w:hAnsi="Times New Roman" w:cs="Times New Roman"/>
          <w:color w:val="333333"/>
          <w:szCs w:val="24"/>
        </w:rPr>
        <w:tab/>
        <w:t xml:space="preserve">8. </w:t>
      </w:r>
      <w:r w:rsidR="005C74E8" w:rsidRPr="00675FCC">
        <w:rPr>
          <w:rStyle w:val="Hypertextovodkaz"/>
          <w:rFonts w:ascii="Times New Roman" w:hAnsi="Times New Roman" w:cs="Times New Roman"/>
          <w:color w:val="333333"/>
          <w:szCs w:val="24"/>
        </w:rPr>
        <w:t>4. 2021</w:t>
      </w:r>
    </w:p>
    <w:p w:rsidR="006F3323" w:rsidRPr="00675FCC" w:rsidRDefault="006F3323" w:rsidP="00506390">
      <w:pPr>
        <w:spacing w:after="0"/>
        <w:rPr>
          <w:rStyle w:val="Hypertextovodkaz"/>
          <w:rFonts w:ascii="Times New Roman" w:hAnsi="Times New Roman" w:cs="Times New Roman"/>
          <w:color w:val="333333"/>
          <w:szCs w:val="24"/>
        </w:rPr>
      </w:pPr>
      <w:r w:rsidRPr="00675FCC">
        <w:rPr>
          <w:rStyle w:val="Hypertextovodkaz"/>
          <w:rFonts w:ascii="Times New Roman" w:hAnsi="Times New Roman" w:cs="Times New Roman"/>
          <w:color w:val="333333"/>
          <w:szCs w:val="24"/>
        </w:rPr>
        <w:t>Sejmuto dne:</w:t>
      </w:r>
      <w:r w:rsidR="005A6436">
        <w:rPr>
          <w:rStyle w:val="Hypertextovodkaz"/>
          <w:rFonts w:ascii="Times New Roman" w:hAnsi="Times New Roman" w:cs="Times New Roman"/>
          <w:color w:val="333333"/>
          <w:szCs w:val="24"/>
        </w:rPr>
        <w:tab/>
      </w:r>
      <w:r w:rsidR="005A6436">
        <w:rPr>
          <w:rStyle w:val="Hypertextovodkaz"/>
          <w:rFonts w:ascii="Times New Roman" w:hAnsi="Times New Roman" w:cs="Times New Roman"/>
          <w:color w:val="333333"/>
          <w:szCs w:val="24"/>
        </w:rPr>
        <w:tab/>
        <w:t>1. 6</w:t>
      </w:r>
      <w:r w:rsidR="005C74E8" w:rsidRPr="00675FCC">
        <w:rPr>
          <w:rStyle w:val="Hypertextovodkaz"/>
          <w:rFonts w:ascii="Times New Roman" w:hAnsi="Times New Roman" w:cs="Times New Roman"/>
          <w:color w:val="333333"/>
          <w:szCs w:val="24"/>
        </w:rPr>
        <w:t>. 2021</w:t>
      </w:r>
      <w:r w:rsidRPr="00675FCC">
        <w:rPr>
          <w:rStyle w:val="Hypertextovodkaz"/>
          <w:rFonts w:ascii="Times New Roman" w:hAnsi="Times New Roman" w:cs="Times New Roman"/>
          <w:color w:val="333333"/>
          <w:szCs w:val="24"/>
        </w:rPr>
        <w:tab/>
      </w:r>
    </w:p>
    <w:p w:rsidR="006F3323" w:rsidRPr="00675FCC" w:rsidRDefault="005C74E8" w:rsidP="00506390">
      <w:pPr>
        <w:spacing w:after="0"/>
        <w:rPr>
          <w:rStyle w:val="Hypertextovodkaz"/>
          <w:rFonts w:ascii="Times New Roman" w:hAnsi="Times New Roman" w:cs="Times New Roman"/>
          <w:color w:val="333333"/>
          <w:szCs w:val="24"/>
        </w:rPr>
      </w:pPr>
      <w:r w:rsidRPr="00675FCC">
        <w:rPr>
          <w:rStyle w:val="Hypertextovodkaz"/>
          <w:rFonts w:ascii="Times New Roman" w:hAnsi="Times New Roman" w:cs="Times New Roman"/>
          <w:color w:val="333333"/>
          <w:szCs w:val="24"/>
        </w:rPr>
        <w:t>Pořadové číslo:</w:t>
      </w:r>
      <w:r w:rsidRPr="00675FCC">
        <w:rPr>
          <w:rStyle w:val="Hypertextovodkaz"/>
          <w:rFonts w:ascii="Times New Roman" w:hAnsi="Times New Roman" w:cs="Times New Roman"/>
          <w:color w:val="333333"/>
          <w:szCs w:val="24"/>
        </w:rPr>
        <w:tab/>
      </w:r>
      <w:r w:rsidR="00B8725D">
        <w:rPr>
          <w:rStyle w:val="Hypertextovodkaz"/>
          <w:rFonts w:ascii="Times New Roman" w:hAnsi="Times New Roman" w:cs="Times New Roman"/>
          <w:color w:val="333333"/>
          <w:szCs w:val="24"/>
        </w:rPr>
        <w:t>4</w:t>
      </w:r>
    </w:p>
    <w:p w:rsidR="006F3323" w:rsidRPr="00675FCC" w:rsidRDefault="005C74E8" w:rsidP="006F3323">
      <w:pPr>
        <w:rPr>
          <w:rStyle w:val="Hypertextovodkaz"/>
          <w:rFonts w:ascii="Times New Roman" w:hAnsi="Times New Roman" w:cs="Times New Roman"/>
          <w:color w:val="333333"/>
          <w:szCs w:val="24"/>
        </w:rPr>
      </w:pPr>
      <w:r w:rsidRPr="00675FCC">
        <w:rPr>
          <w:rStyle w:val="Hypertextovodkaz"/>
          <w:rFonts w:ascii="Times New Roman" w:hAnsi="Times New Roman" w:cs="Times New Roman"/>
          <w:color w:val="333333"/>
          <w:szCs w:val="24"/>
        </w:rPr>
        <w:t xml:space="preserve">Č. </w:t>
      </w:r>
      <w:proofErr w:type="spellStart"/>
      <w:r w:rsidRPr="00675FCC">
        <w:rPr>
          <w:rStyle w:val="Hypertextovodkaz"/>
          <w:rFonts w:ascii="Times New Roman" w:hAnsi="Times New Roman" w:cs="Times New Roman"/>
          <w:color w:val="333333"/>
          <w:szCs w:val="24"/>
        </w:rPr>
        <w:t>j</w:t>
      </w:r>
      <w:proofErr w:type="spellEnd"/>
      <w:r w:rsidRPr="00675FCC">
        <w:rPr>
          <w:rStyle w:val="Hypertextovodkaz"/>
          <w:rFonts w:ascii="Times New Roman" w:hAnsi="Times New Roman" w:cs="Times New Roman"/>
          <w:color w:val="333333"/>
          <w:szCs w:val="24"/>
        </w:rPr>
        <w:t xml:space="preserve">.:  </w:t>
      </w:r>
      <w:r w:rsidR="00EB7ADF">
        <w:rPr>
          <w:rStyle w:val="Hypertextovodkaz"/>
          <w:rFonts w:ascii="Times New Roman" w:hAnsi="Times New Roman" w:cs="Times New Roman"/>
          <w:color w:val="333333"/>
          <w:szCs w:val="24"/>
        </w:rPr>
        <w:t>17</w:t>
      </w:r>
      <w:r w:rsidRPr="00675FCC">
        <w:rPr>
          <w:rStyle w:val="Hypertextovodkaz"/>
          <w:rFonts w:ascii="Times New Roman" w:hAnsi="Times New Roman" w:cs="Times New Roman"/>
          <w:color w:val="333333"/>
          <w:szCs w:val="24"/>
        </w:rPr>
        <w:t>/2021</w:t>
      </w:r>
    </w:p>
    <w:p w:rsidR="006F3323" w:rsidRPr="00675FCC" w:rsidRDefault="006F3323" w:rsidP="006F3323">
      <w:pPr>
        <w:rPr>
          <w:rStyle w:val="Hypertextovodkaz"/>
          <w:rFonts w:ascii="Times New Roman" w:hAnsi="Times New Roman" w:cs="Times New Roman"/>
          <w:color w:val="333333"/>
          <w:szCs w:val="24"/>
        </w:rPr>
      </w:pPr>
      <w:bookmarkStart w:id="0" w:name="_GoBack"/>
      <w:bookmarkEnd w:id="0"/>
    </w:p>
    <w:p w:rsidR="006F3323" w:rsidRPr="00675FCC" w:rsidRDefault="006F3323" w:rsidP="00AF3B8C">
      <w:pPr>
        <w:rPr>
          <w:rFonts w:ascii="Times New Roman" w:hAnsi="Times New Roman" w:cs="Times New Roman"/>
          <w:color w:val="0000FF"/>
          <w:sz w:val="24"/>
          <w:szCs w:val="24"/>
          <w:u w:val="single"/>
        </w:rPr>
      </w:pPr>
      <w:r w:rsidRPr="00675FCC">
        <w:rPr>
          <w:rStyle w:val="Hypertextovodkaz"/>
          <w:rFonts w:ascii="Times New Roman" w:hAnsi="Times New Roman" w:cs="Times New Roman"/>
          <w:color w:val="333333"/>
          <w:szCs w:val="24"/>
        </w:rPr>
        <w:t xml:space="preserve">Současně zveřejněno na elektronické úřední desce Mateřské školy Velké </w:t>
      </w:r>
      <w:proofErr w:type="spellStart"/>
      <w:r w:rsidRPr="00675FCC">
        <w:rPr>
          <w:rStyle w:val="Hypertextovodkaz"/>
          <w:rFonts w:ascii="Times New Roman" w:hAnsi="Times New Roman" w:cs="Times New Roman"/>
          <w:color w:val="333333"/>
          <w:szCs w:val="24"/>
        </w:rPr>
        <w:t>Hoštice</w:t>
      </w:r>
      <w:proofErr w:type="spellEnd"/>
      <w:r w:rsidRPr="00675FCC">
        <w:rPr>
          <w:rStyle w:val="Hypertextovodkaz"/>
          <w:rFonts w:ascii="Times New Roman" w:hAnsi="Times New Roman" w:cs="Times New Roman"/>
          <w:color w:val="333333"/>
          <w:szCs w:val="24"/>
        </w:rPr>
        <w:t xml:space="preserve"> na webových </w:t>
      </w:r>
      <w:proofErr w:type="gramStart"/>
      <w:r w:rsidRPr="00675FCC">
        <w:rPr>
          <w:rStyle w:val="Hypertextovodkaz"/>
          <w:rFonts w:ascii="Times New Roman" w:hAnsi="Times New Roman" w:cs="Times New Roman"/>
          <w:color w:val="333333"/>
          <w:szCs w:val="24"/>
        </w:rPr>
        <w:t xml:space="preserve">stránkách  </w:t>
      </w:r>
      <w:hyperlink r:id="rId10" w:history="1">
        <w:r w:rsidRPr="00675FCC">
          <w:rPr>
            <w:rStyle w:val="Hypertextovodkaz"/>
            <w:rFonts w:ascii="Times New Roman" w:hAnsi="Times New Roman" w:cs="Times New Roman"/>
            <w:szCs w:val="24"/>
          </w:rPr>
          <w:t>http</w:t>
        </w:r>
        <w:proofErr w:type="gramEnd"/>
        <w:r w:rsidRPr="00675FCC">
          <w:rPr>
            <w:rStyle w:val="Hypertextovodkaz"/>
            <w:rFonts w:ascii="Times New Roman" w:hAnsi="Times New Roman" w:cs="Times New Roman"/>
            <w:szCs w:val="24"/>
          </w:rPr>
          <w:t>://materska-skolka-velke-hostice.webnode.cz/</w:t>
        </w:r>
      </w:hyperlink>
    </w:p>
    <w:sectPr w:rsidR="006F3323" w:rsidRPr="00675FCC" w:rsidSect="00284C9D">
      <w:headerReference w:type="default" r:id="rId11"/>
      <w:pgSz w:w="11906" w:h="16838"/>
      <w:pgMar w:top="851" w:right="1417" w:bottom="426" w:left="1417"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F3B" w:rsidRDefault="00BF4F3B" w:rsidP="00AF3B8C">
      <w:pPr>
        <w:spacing w:line="240" w:lineRule="auto"/>
      </w:pPr>
      <w:r>
        <w:separator/>
      </w:r>
    </w:p>
  </w:endnote>
  <w:endnote w:type="continuationSeparator" w:id="0">
    <w:p w:rsidR="00BF4F3B" w:rsidRDefault="00BF4F3B" w:rsidP="00AF3B8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altName w:val="Courier New PSMT"/>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F3B" w:rsidRDefault="00BF4F3B" w:rsidP="00AF3B8C">
      <w:pPr>
        <w:spacing w:line="240" w:lineRule="auto"/>
      </w:pPr>
      <w:r>
        <w:separator/>
      </w:r>
    </w:p>
  </w:footnote>
  <w:footnote w:type="continuationSeparator" w:id="0">
    <w:p w:rsidR="00BF4F3B" w:rsidRDefault="00BF4F3B" w:rsidP="00AF3B8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390" w:rsidRDefault="00506390" w:rsidP="00506390">
    <w:pPr>
      <w:pStyle w:val="Zhlav"/>
      <w:spacing w:after="0"/>
      <w:ind w:left="-426"/>
      <w:jc w:val="center"/>
      <w:rPr>
        <w:color w:val="333333"/>
      </w:rPr>
    </w:pPr>
    <w:r>
      <w:rPr>
        <w:color w:val="333333"/>
      </w:rPr>
      <w:t xml:space="preserve">Mateřská škola Velké </w:t>
    </w:r>
    <w:proofErr w:type="spellStart"/>
    <w:r>
      <w:rPr>
        <w:color w:val="333333"/>
      </w:rPr>
      <w:t>Hoštice</w:t>
    </w:r>
    <w:proofErr w:type="spellEnd"/>
    <w:r>
      <w:rPr>
        <w:color w:val="333333"/>
      </w:rPr>
      <w:t xml:space="preserve">, okres Opava, příspěvková organizace, </w:t>
    </w:r>
    <w:proofErr w:type="spellStart"/>
    <w:r>
      <w:rPr>
        <w:color w:val="333333"/>
      </w:rPr>
      <w:t>Pekliska</w:t>
    </w:r>
    <w:proofErr w:type="spellEnd"/>
    <w:r>
      <w:rPr>
        <w:color w:val="333333"/>
      </w:rPr>
      <w:t xml:space="preserve"> 56, 747 31 Velké </w:t>
    </w:r>
    <w:proofErr w:type="spellStart"/>
    <w:r>
      <w:rPr>
        <w:color w:val="333333"/>
      </w:rPr>
      <w:t>Hoštice</w:t>
    </w:r>
    <w:proofErr w:type="spellEnd"/>
  </w:p>
  <w:p w:rsidR="00506390" w:rsidRDefault="00506390" w:rsidP="00506390">
    <w:pPr>
      <w:pStyle w:val="Zhlav"/>
      <w:spacing w:after="0"/>
      <w:ind w:left="-426"/>
      <w:jc w:val="center"/>
    </w:pPr>
    <w:r>
      <w:rPr>
        <w:color w:val="333333"/>
      </w:rPr>
      <w:t>IČO 70961549</w:t>
    </w:r>
    <w:r>
      <w:rPr>
        <w:szCs w:val="24"/>
      </w:rPr>
      <w:t xml:space="preserve">, </w:t>
    </w:r>
    <w:r>
      <w:rPr>
        <w:color w:val="333333"/>
      </w:rPr>
      <w:t xml:space="preserve">telefon: 553 764 070, e-mail: </w:t>
    </w:r>
    <w:hyperlink r:id="rId1" w:history="1">
      <w:r>
        <w:rPr>
          <w:rStyle w:val="Hypertextovodkaz"/>
          <w:color w:val="333333"/>
        </w:rPr>
        <w:t>ms.hostice@tiscali.cz</w:t>
      </w:r>
    </w:hyperlink>
    <w:r>
      <w:t xml:space="preserve"> </w:t>
    </w:r>
  </w:p>
  <w:p w:rsidR="00506390" w:rsidRPr="00506390" w:rsidRDefault="00506390" w:rsidP="00506390">
    <w:pPr>
      <w:pStyle w:val="Zhlav"/>
      <w:spacing w:after="0"/>
      <w:ind w:left="-426"/>
      <w:jc w:val="center"/>
      <w:rPr>
        <w:color w:val="333333"/>
      </w:rPr>
    </w:pPr>
    <w:proofErr w:type="spellStart"/>
    <w:r>
      <w:rPr>
        <w:sz w:val="20"/>
      </w:rPr>
      <w:t>materska</w:t>
    </w:r>
    <w:proofErr w:type="spellEnd"/>
    <w:r>
      <w:rPr>
        <w:sz w:val="20"/>
      </w:rPr>
      <w:t>-</w:t>
    </w:r>
    <w:proofErr w:type="spellStart"/>
    <w:r>
      <w:rPr>
        <w:sz w:val="20"/>
      </w:rPr>
      <w:t>skolka</w:t>
    </w:r>
    <w:proofErr w:type="spellEnd"/>
    <w:r>
      <w:rPr>
        <w:sz w:val="20"/>
      </w:rPr>
      <w:t>-</w:t>
    </w:r>
    <w:proofErr w:type="spellStart"/>
    <w:r>
      <w:rPr>
        <w:sz w:val="20"/>
      </w:rPr>
      <w:t>velke</w:t>
    </w:r>
    <w:proofErr w:type="spellEnd"/>
    <w:r>
      <w:rPr>
        <w:sz w:val="20"/>
      </w:rPr>
      <w:t>-</w:t>
    </w:r>
    <w:proofErr w:type="spellStart"/>
    <w:r w:rsidRPr="00C36AF6">
      <w:rPr>
        <w:sz w:val="20"/>
      </w:rPr>
      <w:t>hostice</w:t>
    </w:r>
    <w:proofErr w:type="spellEnd"/>
    <w:r w:rsidRPr="00C36AF6">
      <w:rPr>
        <w:sz w:val="20"/>
      </w:rPr>
      <w:t>.</w:t>
    </w:r>
    <w:r>
      <w:rPr>
        <w:sz w:val="20"/>
      </w:rPr>
      <w:t xml:space="preserve"> </w:t>
    </w:r>
    <w:r w:rsidRPr="00C36AF6">
      <w:rPr>
        <w:sz w:val="20"/>
      </w:rPr>
      <w:t>webnode.cz</w:t>
    </w:r>
  </w:p>
  <w:p w:rsidR="00506390" w:rsidRPr="00506390" w:rsidRDefault="00506390" w:rsidP="00506390">
    <w:pPr>
      <w:pStyle w:val="Zhlav"/>
      <w:spacing w:after="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A11761"/>
    <w:multiLevelType w:val="hybridMultilevel"/>
    <w:tmpl w:val="164830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506C7632"/>
    <w:multiLevelType w:val="hybridMultilevel"/>
    <w:tmpl w:val="BA480CC6"/>
    <w:lvl w:ilvl="0" w:tplc="5590D3AE">
      <w:start w:val="1"/>
      <w:numFmt w:val="decimal"/>
      <w:lvlText w:val="%1)"/>
      <w:lvlJc w:val="left"/>
      <w:pPr>
        <w:tabs>
          <w:tab w:val="num" w:pos="780"/>
        </w:tabs>
        <w:ind w:left="780" w:hanging="360"/>
      </w:pPr>
      <w:rPr>
        <w:b w:val="0"/>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F3B8C"/>
    <w:rsid w:val="00020389"/>
    <w:rsid w:val="000807DB"/>
    <w:rsid w:val="00180D0B"/>
    <w:rsid w:val="001B13A7"/>
    <w:rsid w:val="002268A9"/>
    <w:rsid w:val="00284C9D"/>
    <w:rsid w:val="002A1B5E"/>
    <w:rsid w:val="002C5A8E"/>
    <w:rsid w:val="003329B1"/>
    <w:rsid w:val="00372C86"/>
    <w:rsid w:val="00432368"/>
    <w:rsid w:val="004941AB"/>
    <w:rsid w:val="004A5359"/>
    <w:rsid w:val="00506390"/>
    <w:rsid w:val="005A6436"/>
    <w:rsid w:val="005C74E8"/>
    <w:rsid w:val="00675FCC"/>
    <w:rsid w:val="006F3323"/>
    <w:rsid w:val="007307E1"/>
    <w:rsid w:val="007579BB"/>
    <w:rsid w:val="007B32BC"/>
    <w:rsid w:val="007C5D64"/>
    <w:rsid w:val="00861CAE"/>
    <w:rsid w:val="009E58D8"/>
    <w:rsid w:val="00A2091E"/>
    <w:rsid w:val="00A42A33"/>
    <w:rsid w:val="00A435A4"/>
    <w:rsid w:val="00AF3B8C"/>
    <w:rsid w:val="00B8725D"/>
    <w:rsid w:val="00B87E62"/>
    <w:rsid w:val="00BF4F3B"/>
    <w:rsid w:val="00C25EE6"/>
    <w:rsid w:val="00C97465"/>
    <w:rsid w:val="00E71122"/>
    <w:rsid w:val="00EB7ADF"/>
    <w:rsid w:val="00EC5FD5"/>
    <w:rsid w:val="00F55541"/>
    <w:rsid w:val="00FA554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F3323"/>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F3B8C"/>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nhideWhenUsed/>
    <w:rsid w:val="00AF3B8C"/>
    <w:pPr>
      <w:tabs>
        <w:tab w:val="center" w:pos="4536"/>
        <w:tab w:val="right" w:pos="9072"/>
      </w:tabs>
      <w:spacing w:line="240" w:lineRule="auto"/>
    </w:pPr>
  </w:style>
  <w:style w:type="character" w:customStyle="1" w:styleId="ZhlavChar">
    <w:name w:val="Záhlaví Char"/>
    <w:basedOn w:val="Standardnpsmoodstavce"/>
    <w:link w:val="Zhlav"/>
    <w:rsid w:val="00AF3B8C"/>
    <w:rPr>
      <w:rFonts w:ascii="Times New Roman" w:hAnsi="Times New Roman"/>
      <w:sz w:val="24"/>
    </w:rPr>
  </w:style>
  <w:style w:type="paragraph" w:styleId="Zpat">
    <w:name w:val="footer"/>
    <w:basedOn w:val="Normln"/>
    <w:link w:val="ZpatChar"/>
    <w:uiPriority w:val="99"/>
    <w:semiHidden/>
    <w:unhideWhenUsed/>
    <w:rsid w:val="00AF3B8C"/>
    <w:pPr>
      <w:tabs>
        <w:tab w:val="center" w:pos="4536"/>
        <w:tab w:val="right" w:pos="9072"/>
      </w:tabs>
      <w:spacing w:line="240" w:lineRule="auto"/>
    </w:pPr>
  </w:style>
  <w:style w:type="character" w:customStyle="1" w:styleId="ZpatChar">
    <w:name w:val="Zápatí Char"/>
    <w:basedOn w:val="Standardnpsmoodstavce"/>
    <w:link w:val="Zpat"/>
    <w:uiPriority w:val="99"/>
    <w:semiHidden/>
    <w:rsid w:val="00AF3B8C"/>
    <w:rPr>
      <w:rFonts w:ascii="Times New Roman" w:hAnsi="Times New Roman"/>
      <w:sz w:val="24"/>
    </w:rPr>
  </w:style>
  <w:style w:type="paragraph" w:styleId="Textbubliny">
    <w:name w:val="Balloon Text"/>
    <w:basedOn w:val="Normln"/>
    <w:link w:val="TextbublinyChar"/>
    <w:uiPriority w:val="99"/>
    <w:semiHidden/>
    <w:unhideWhenUsed/>
    <w:rsid w:val="00AF3B8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F3B8C"/>
    <w:rPr>
      <w:rFonts w:ascii="Tahoma" w:hAnsi="Tahoma" w:cs="Tahoma"/>
      <w:sz w:val="16"/>
      <w:szCs w:val="16"/>
    </w:rPr>
  </w:style>
  <w:style w:type="character" w:styleId="Hypertextovodkaz">
    <w:name w:val="Hyperlink"/>
    <w:basedOn w:val="Standardnpsmoodstavce"/>
    <w:unhideWhenUsed/>
    <w:rsid w:val="00F55541"/>
    <w:rPr>
      <w:color w:val="0000FF"/>
      <w:u w:val="single"/>
    </w:rPr>
  </w:style>
  <w:style w:type="character" w:customStyle="1" w:styleId="textexposedshow">
    <w:name w:val="text_exposed_show"/>
    <w:basedOn w:val="Standardnpsmoodstavce"/>
    <w:rsid w:val="006F3323"/>
  </w:style>
  <w:style w:type="paragraph" w:styleId="Normlnweb">
    <w:name w:val="Normal (Web)"/>
    <w:basedOn w:val="Normln"/>
    <w:uiPriority w:val="99"/>
    <w:unhideWhenUsed/>
    <w:rsid w:val="006F332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F3323"/>
    <w:rPr>
      <w:b/>
      <w:bCs/>
    </w:rPr>
  </w:style>
  <w:style w:type="paragraph" w:styleId="Zkladntext">
    <w:name w:val="Body Text"/>
    <w:basedOn w:val="Normln"/>
    <w:link w:val="ZkladntextChar"/>
    <w:rsid w:val="00506390"/>
    <w:pPr>
      <w:widowControl w:val="0"/>
      <w:spacing w:after="0" w:line="288" w:lineRule="auto"/>
    </w:pPr>
    <w:rPr>
      <w:rFonts w:ascii="Times New Roman" w:eastAsia="Times New Roman" w:hAnsi="Times New Roman" w:cs="Times New Roman"/>
      <w:noProof/>
      <w:sz w:val="24"/>
      <w:szCs w:val="20"/>
      <w:lang w:eastAsia="cs-CZ"/>
    </w:rPr>
  </w:style>
  <w:style w:type="character" w:customStyle="1" w:styleId="ZkladntextChar">
    <w:name w:val="Základní text Char"/>
    <w:basedOn w:val="Standardnpsmoodstavce"/>
    <w:link w:val="Zkladntext"/>
    <w:rsid w:val="00506390"/>
    <w:rPr>
      <w:rFonts w:ascii="Times New Roman" w:eastAsia="Times New Roman" w:hAnsi="Times New Roman" w:cs="Times New Roman"/>
      <w:noProof/>
      <w:sz w:val="24"/>
      <w:szCs w:val="20"/>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materska-skolka-velke-hostice.webnode.cz/" TargetMode="External"/><Relationship Id="rId4" Type="http://schemas.openxmlformats.org/officeDocument/2006/relationships/settings" Target="settings.xml"/><Relationship Id="rId9" Type="http://schemas.openxmlformats.org/officeDocument/2006/relationships/hyperlink" Target="https://materska-skolka-velke-hostice.webnode.cz/"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ms.hostice@tiscali.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37156C-B859-4559-8198-DB06EC39F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731</Words>
  <Characters>4315</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Ředitelka</dc:creator>
  <cp:lastModifiedBy>Ředitelka</cp:lastModifiedBy>
  <cp:revision>3</cp:revision>
  <cp:lastPrinted>2021-04-10T08:14:00Z</cp:lastPrinted>
  <dcterms:created xsi:type="dcterms:W3CDTF">2021-04-10T08:15:00Z</dcterms:created>
  <dcterms:modified xsi:type="dcterms:W3CDTF">2021-04-10T10:40:00Z</dcterms:modified>
</cp:coreProperties>
</file>